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49" w:type="dxa"/>
        <w:tblInd w:w="231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1139"/>
        <w:gridCol w:w="41"/>
        <w:gridCol w:w="353"/>
        <w:gridCol w:w="294"/>
        <w:gridCol w:w="420"/>
        <w:gridCol w:w="992"/>
        <w:gridCol w:w="1247"/>
        <w:gridCol w:w="414"/>
        <w:gridCol w:w="836"/>
        <w:gridCol w:w="525"/>
        <w:gridCol w:w="508"/>
        <w:gridCol w:w="1428"/>
      </w:tblGrid>
      <w:tr w:rsidR="00475F5F" w:rsidTr="008B5EA2">
        <w:trPr>
          <w:trHeight w:val="618"/>
        </w:trPr>
        <w:tc>
          <w:tcPr>
            <w:tcW w:w="88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75F5F" w:rsidRDefault="00FD4C8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KTÜ 2021 / 2022</w:t>
            </w:r>
            <w:r w:rsidR="00822B7A">
              <w:rPr>
                <w:rFonts w:ascii="Arial" w:eastAsia="Arial" w:hAnsi="Arial" w:cs="Arial"/>
                <w:b/>
                <w:sz w:val="24"/>
              </w:rPr>
              <w:t xml:space="preserve"> GÜZYARIYILI DERS İZLEME FORMU</w:t>
            </w:r>
            <w:r w:rsidR="00822B7A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</w:tr>
      <w:tr w:rsidR="00475F5F" w:rsidTr="008B5EA2">
        <w:trPr>
          <w:trHeight w:val="260"/>
        </w:trPr>
        <w:tc>
          <w:tcPr>
            <w:tcW w:w="2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/  YO / MYO Adı </w:t>
            </w:r>
          </w:p>
        </w:tc>
        <w:tc>
          <w:tcPr>
            <w:tcW w:w="63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 TEKNOLOJİ FAKÜLTESİ </w:t>
            </w:r>
          </w:p>
        </w:tc>
      </w:tr>
      <w:tr w:rsidR="00475F5F" w:rsidTr="008B5EA2">
        <w:trPr>
          <w:trHeight w:val="260"/>
        </w:trPr>
        <w:tc>
          <w:tcPr>
            <w:tcW w:w="2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/ Program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3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Enerji Sistemleri Mühendisliği </w:t>
            </w:r>
          </w:p>
        </w:tc>
      </w:tr>
      <w:tr w:rsidR="00475F5F" w:rsidTr="008B5EA2">
        <w:trPr>
          <w:trHeight w:val="256"/>
        </w:trPr>
        <w:tc>
          <w:tcPr>
            <w:tcW w:w="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DERS </w:t>
            </w:r>
          </w:p>
        </w:tc>
        <w:tc>
          <w:tcPr>
            <w:tcW w:w="49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SINAVLAR </w:t>
            </w:r>
          </w:p>
        </w:tc>
      </w:tr>
      <w:tr w:rsidR="00475F5F" w:rsidTr="008B5EA2">
        <w:trPr>
          <w:trHeight w:val="466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Ders Kodu ve Adı 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666384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ESM</w:t>
            </w:r>
            <w:r w:rsidR="00822B7A">
              <w:rPr>
                <w:rFonts w:ascii="Times New Roman" w:eastAsia="Times New Roman" w:hAnsi="Times New Roman" w:cs="Times New Roman"/>
                <w:b/>
                <w:sz w:val="20"/>
              </w:rPr>
              <w:t xml:space="preserve">3015 Isı ve Kütle Transferi 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Sınav Adı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Tarih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Saati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Yeri 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 w:rsidP="008B5EA2">
            <w:pPr>
              <w:ind w:left="1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Katkı  Oranı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(%</w:t>
            </w:r>
            <w:r w:rsidR="00822B7A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475F5F" w:rsidTr="008B5EA2">
        <w:trPr>
          <w:trHeight w:val="259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Dönemi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Güz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Ara Sınav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</w:tr>
      <w:tr w:rsidR="00475F5F" w:rsidTr="008B5EA2">
        <w:trPr>
          <w:trHeight w:val="259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Saat / Hafta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466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Ders Görevlisi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Dr. Mehmet Emin ARICI 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Kısa Sınavlar 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259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Ders Yardımcısı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F5F" w:rsidRDefault="00475F5F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259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Yazılan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Sayısı </w:t>
            </w:r>
          </w:p>
        </w:tc>
        <w:tc>
          <w:tcPr>
            <w:tcW w:w="2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475F5F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259"/>
        </w:trPr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Ders Günü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Saati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Yeri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Ödev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257"/>
        </w:trPr>
        <w:tc>
          <w:tcPr>
            <w:tcW w:w="1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Salı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09.0012.00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4B5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Çevrimiçi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Özür Sınavı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260"/>
        </w:trPr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Yarıyıl Sonu Sınavı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</w:tr>
      <w:tr w:rsidR="00475F5F" w:rsidTr="008B5EA2">
        <w:trPr>
          <w:trHeight w:val="234"/>
        </w:trPr>
        <w:tc>
          <w:tcPr>
            <w:tcW w:w="88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 PLANI </w:t>
            </w:r>
          </w:p>
        </w:tc>
      </w:tr>
      <w:tr w:rsidR="00475F5F" w:rsidTr="008B5EA2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Hafta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Tarih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İşlenecek Konu veya Yapılacak İşler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20.09.2022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Giriş: Termodinamik sistem, transfer büyüklükleri ve ısı transferi mekanizmaları 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27.09.2022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Giriş: Enerjinin korunumu ilkesi ve yüzey enerji dengesi 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 w:rsidP="00FB6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04.10.2022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iletimi: Isı iletimi (yayılım) denklemi, başlangıç ve sınır koşuları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11.10.2022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iletimi: Bir boyutlu ısı iletim, ısıl direnç kavramı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FB65B0">
              <w:rPr>
                <w:rFonts w:ascii="Times New Roman" w:eastAsia="Times New Roman" w:hAnsi="Times New Roman" w:cs="Times New Roman"/>
                <w:sz w:val="20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</w:rPr>
              <w:t>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iletimi: Katmanlı duvarlarda ısı iletimi </w:t>
            </w:r>
          </w:p>
        </w:tc>
      </w:tr>
      <w:tr w:rsidR="00475F5F" w:rsidTr="008B5EA2">
        <w:trPr>
          <w:trHeight w:val="3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01.11.2022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iletimi: Isı üretilen sistemlerde ısı iletimi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08.11.2022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kavramı ve temel denklemler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15.11.2022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kavramı ve temel denklemler  </w:t>
            </w:r>
          </w:p>
        </w:tc>
      </w:tr>
      <w:tr w:rsidR="00475F5F" w:rsidTr="008B5EA2">
        <w:trPr>
          <w:trHeight w:val="23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ARASINAV HAFTASI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29.11.2022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Dış akışta ısı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06.12.2022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İç akışta ısı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F5F" w:rsidTr="008B5EA2">
        <w:trPr>
          <w:trHeight w:val="3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13.12.2022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Kütle transferi: Isı ve kütle transferi benzetimi, tanımlar ve kütle yayınımı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  <w:r w:rsidR="00822B7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84FE4">
              <w:rPr>
                <w:rFonts w:ascii="Times New Roman" w:eastAsia="Times New Roman" w:hAnsi="Times New Roman" w:cs="Times New Roman"/>
                <w:sz w:val="20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</w:rPr>
              <w:t>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Kütle transferi: Bir duvarda sürekli kütle yayınımı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  <w:r w:rsidR="00822B7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884FE4">
              <w:rPr>
                <w:rFonts w:ascii="Times New Roman" w:eastAsia="Times New Roman" w:hAnsi="Times New Roman" w:cs="Times New Roman"/>
                <w:sz w:val="20"/>
              </w:rPr>
              <w:t>.12</w:t>
            </w:r>
            <w:r>
              <w:rPr>
                <w:rFonts w:ascii="Times New Roman" w:eastAsia="Times New Roman" w:hAnsi="Times New Roman" w:cs="Times New Roman"/>
                <w:sz w:val="20"/>
              </w:rPr>
              <w:t>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Kütle transferi: Binalarda su buharı göçü </w:t>
            </w:r>
          </w:p>
        </w:tc>
      </w:tr>
      <w:tr w:rsidR="00475F5F" w:rsidTr="008B5EA2">
        <w:trPr>
          <w:trHeight w:val="3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B5E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  <w:r w:rsidR="00822B7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84F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04.01.2022</w:t>
            </w:r>
            <w:r w:rsidR="00822B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F5F" w:rsidRDefault="00822B7A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Kütle transferi: Kütle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taşınımı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75F5F" w:rsidRDefault="00822B7A">
      <w:pPr>
        <w:spacing w:after="165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5F5F" w:rsidRDefault="00822B7A" w:rsidP="005D515B">
      <w:pPr>
        <w:spacing w:line="240" w:lineRule="auto"/>
        <w:ind w:left="11" w:right="-17" w:hanging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Ders kitabi </w:t>
      </w:r>
    </w:p>
    <w:p w:rsidR="00475F5F" w:rsidRDefault="00822B7A" w:rsidP="005D515B">
      <w:pPr>
        <w:spacing w:line="240" w:lineRule="auto"/>
        <w:ind w:left="2410" w:right="1984" w:firstLine="653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Isı ve Kütle Geçişinin Temelleri </w:t>
      </w:r>
      <w:r>
        <w:rPr>
          <w:rFonts w:ascii="Times New Roman" w:eastAsia="Times New Roman" w:hAnsi="Times New Roman" w:cs="Times New Roman"/>
          <w:sz w:val="24"/>
        </w:rPr>
        <w:t xml:space="preserve">Yazan: Frank. P. </w:t>
      </w:r>
      <w:proofErr w:type="spellStart"/>
      <w:r>
        <w:rPr>
          <w:rFonts w:ascii="Times New Roman" w:eastAsia="Times New Roman" w:hAnsi="Times New Roman" w:cs="Times New Roman"/>
          <w:sz w:val="24"/>
        </w:rPr>
        <w:t>Incropera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David P. </w:t>
      </w:r>
      <w:proofErr w:type="spellStart"/>
      <w:r>
        <w:rPr>
          <w:rFonts w:ascii="Times New Roman" w:eastAsia="Times New Roman" w:hAnsi="Times New Roman" w:cs="Times New Roman"/>
          <w:sz w:val="24"/>
        </w:rPr>
        <w:t>DeWitt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5F5F" w:rsidRDefault="00822B7A" w:rsidP="005D515B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4. Basımdan çeviri: Taner </w:t>
      </w:r>
      <w:proofErr w:type="spellStart"/>
      <w:r>
        <w:rPr>
          <w:rFonts w:ascii="Times New Roman" w:eastAsia="Times New Roman" w:hAnsi="Times New Roman" w:cs="Times New Roman"/>
          <w:sz w:val="24"/>
        </w:rPr>
        <w:t>Derbentli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vd. </w:t>
      </w:r>
      <w:bookmarkStart w:id="0" w:name="_GoBack"/>
      <w:bookmarkEnd w:id="0"/>
    </w:p>
    <w:p w:rsidR="00475F5F" w:rsidRDefault="00822B7A">
      <w:pPr>
        <w:spacing w:after="14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Yardımcı ders kitabı </w:t>
      </w:r>
    </w:p>
    <w:p w:rsidR="00475F5F" w:rsidRDefault="00822B7A">
      <w:pPr>
        <w:spacing w:after="182" w:line="240" w:lineRule="auto"/>
        <w:jc w:val="center"/>
      </w:pPr>
      <w:r>
        <w:rPr>
          <w:rFonts w:ascii="Times New Roman" w:eastAsia="Times New Roman" w:hAnsi="Times New Roman" w:cs="Times New Roman"/>
          <w:color w:val="4F81BD"/>
          <w:sz w:val="24"/>
        </w:rPr>
        <w:t xml:space="preserve">Isı ve Kütle Transferi: Esaslar ve Uygulamalar </w:t>
      </w:r>
    </w:p>
    <w:p w:rsidR="00475F5F" w:rsidRDefault="00822B7A">
      <w:pPr>
        <w:spacing w:after="18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Yazan: Yunus A. Çengel ve </w:t>
      </w:r>
      <w:proofErr w:type="spellStart"/>
      <w:r>
        <w:rPr>
          <w:rFonts w:ascii="Times New Roman" w:eastAsia="Times New Roman" w:hAnsi="Times New Roman" w:cs="Times New Roman"/>
          <w:sz w:val="24"/>
        </w:rPr>
        <w:t>Afshin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</w:rPr>
        <w:t>Gahajar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5F5F" w:rsidRDefault="00822B7A">
      <w:pPr>
        <w:spacing w:line="240" w:lineRule="auto"/>
        <w:ind w:left="1999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4. Basımdan çeviri: Vedat </w:t>
      </w:r>
      <w:proofErr w:type="spellStart"/>
      <w:r>
        <w:rPr>
          <w:rFonts w:ascii="Times New Roman" w:eastAsia="Times New Roman" w:hAnsi="Times New Roman" w:cs="Times New Roman"/>
          <w:sz w:val="24"/>
        </w:rPr>
        <w:t>Tanyıldızı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İhsan Dağtekin </w:t>
      </w:r>
    </w:p>
    <w:sectPr w:rsidR="00475F5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475F5F"/>
    <w:rsid w:val="004B5048"/>
    <w:rsid w:val="005D515B"/>
    <w:rsid w:val="00666384"/>
    <w:rsid w:val="00822B7A"/>
    <w:rsid w:val="008670B5"/>
    <w:rsid w:val="00884FE4"/>
    <w:rsid w:val="008B5EA2"/>
    <w:rsid w:val="009B77D1"/>
    <w:rsid w:val="00FB65B0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0CF3-B1CD-48A0-94D4-5203A500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K.T.Ü</dc:creator>
  <cp:keywords/>
  <cp:lastModifiedBy>Arıcı</cp:lastModifiedBy>
  <cp:revision>3</cp:revision>
  <dcterms:created xsi:type="dcterms:W3CDTF">2022-09-20T14:36:00Z</dcterms:created>
  <dcterms:modified xsi:type="dcterms:W3CDTF">2022-09-20T14:47:00Z</dcterms:modified>
</cp:coreProperties>
</file>