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214"/>
        <w:tblW w:w="1079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1"/>
        <w:gridCol w:w="364"/>
        <w:gridCol w:w="2326"/>
        <w:gridCol w:w="2973"/>
      </w:tblGrid>
      <w:tr w:rsidR="008F5C43" w:rsidRPr="00752918" w:rsidTr="005E686A">
        <w:trPr>
          <w:trHeight w:val="339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vAlign w:val="center"/>
          </w:tcPr>
          <w:p w:rsidR="00DB7E9B" w:rsidRPr="00DB7E9B" w:rsidRDefault="00DB7E9B" w:rsidP="00DB7E9B">
            <w:pPr>
              <w:spacing w:line="276" w:lineRule="auto"/>
              <w:rPr>
                <w:rFonts w:ascii="Calibri" w:hAnsi="Calibri"/>
                <w:b/>
              </w:rPr>
            </w:pPr>
            <w:r w:rsidRPr="00DB7E9B">
              <w:rPr>
                <w:rFonts w:ascii="Calibri" w:hAnsi="Calibri"/>
                <w:b/>
              </w:rPr>
              <w:t>Taşınım bağıntılarının özeti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8F5C43" w:rsidRPr="00071ACE" w:rsidRDefault="008F5C43" w:rsidP="004D2649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8F5C43" w:rsidRPr="00071ACE" w:rsidRDefault="008F5C43" w:rsidP="004D2649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F5C43" w:rsidRPr="00752918" w:rsidTr="004D2649">
        <w:trPr>
          <w:trHeight w:val="379"/>
        </w:trPr>
        <w:tc>
          <w:tcPr>
            <w:tcW w:w="5131" w:type="dxa"/>
            <w:tcBorders>
              <w:top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  <w:r w:rsidRPr="00071ACE">
              <w:rPr>
                <w:rFonts w:ascii="Calibri" w:hAnsi="Calibri"/>
                <w:position w:val="-12"/>
              </w:rPr>
              <w:object w:dxaOrig="22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19.5pt" o:ole="">
                  <v:imagedata r:id="rId5" o:title=""/>
                </v:shape>
                <o:OLEObject Type="Embed" ProgID="Equation.3" ShapeID="_x0000_i1025" DrawAspect="Content" ObjectID="_1493026642" r:id="rId6"/>
              </w:objec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</w:tcBorders>
            <w:vAlign w:val="center"/>
          </w:tcPr>
          <w:p w:rsidR="008F5C43" w:rsidRPr="00071ACE" w:rsidRDefault="008F5C43" w:rsidP="005E686A">
            <w:pPr>
              <w:ind w:left="256" w:hanging="256"/>
              <w:rPr>
                <w:rFonts w:ascii="Calibri" w:hAnsi="Calibri"/>
              </w:rPr>
            </w:pPr>
            <w:r w:rsidRPr="00071ACE">
              <w:rPr>
                <w:rFonts w:ascii="Calibri" w:hAnsi="Calibri"/>
              </w:rPr>
              <w:t xml:space="preserve">Düz levha, </w:t>
            </w:r>
            <w:proofErr w:type="spellStart"/>
            <w:proofErr w:type="gramStart"/>
            <w:r w:rsidRPr="00071ACE">
              <w:rPr>
                <w:rFonts w:ascii="Calibri" w:hAnsi="Calibri"/>
              </w:rPr>
              <w:t>laminer,yerel</w:t>
            </w:r>
            <w:proofErr w:type="spellEnd"/>
            <w:proofErr w:type="gramEnd"/>
            <w:r w:rsidRPr="00071ACE">
              <w:rPr>
                <w:rFonts w:ascii="Calibri" w:hAnsi="Calibri"/>
              </w:rPr>
              <w:t xml:space="preserve"> </w:t>
            </w:r>
            <w:proofErr w:type="spellStart"/>
            <w:r w:rsidRPr="00071ACE">
              <w:rPr>
                <w:rFonts w:ascii="Calibri" w:hAnsi="Calibri"/>
                <w:i/>
              </w:rPr>
              <w:t>T</w:t>
            </w:r>
            <w:r w:rsidRPr="00071ACE">
              <w:rPr>
                <w:rFonts w:ascii="Calibri" w:hAnsi="Calibri"/>
                <w:i/>
                <w:vertAlign w:val="subscript"/>
              </w:rPr>
              <w:t>f</w:t>
            </w:r>
            <w:proofErr w:type="spellEnd"/>
            <w:r w:rsidRPr="00071ACE">
              <w:rPr>
                <w:rFonts w:ascii="Calibri" w:hAnsi="Calibri"/>
                <w:i/>
                <w:vertAlign w:val="subscript"/>
              </w:rPr>
              <w:t xml:space="preserve"> </w:t>
            </w:r>
            <w:r w:rsidRPr="00071ACE">
              <w:rPr>
                <w:rFonts w:ascii="Calibri" w:hAnsi="Calibri"/>
              </w:rPr>
              <w:t>, 0.6</w:t>
            </w:r>
            <w:r w:rsidRPr="00071ACE">
              <w:rPr>
                <w:rFonts w:ascii="Calibri" w:hAnsi="Calibri"/>
                <w:position w:val="-6"/>
              </w:rPr>
              <w:object w:dxaOrig="980" w:dyaOrig="279">
                <v:shape id="_x0000_i1026" type="#_x0000_t75" style="width:48.75pt;height:14.25pt" o:ole="">
                  <v:imagedata r:id="rId7" o:title=""/>
                </v:shape>
                <o:OLEObject Type="Embed" ProgID="Equation.3" ShapeID="_x0000_i1026" DrawAspect="Content" ObjectID="_1493026643" r:id="rId8"/>
              </w:object>
            </w:r>
          </w:p>
        </w:tc>
      </w:tr>
      <w:tr w:rsidR="008F5C43" w:rsidRPr="00752918" w:rsidTr="004D2649">
        <w:trPr>
          <w:trHeight w:val="583"/>
        </w:trPr>
        <w:tc>
          <w:tcPr>
            <w:tcW w:w="5131" w:type="dxa"/>
          </w:tcPr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  <w:r w:rsidRPr="00071ACE">
              <w:rPr>
                <w:rFonts w:ascii="Calibri" w:hAnsi="Calibri"/>
                <w:position w:val="-12"/>
              </w:rPr>
              <w:object w:dxaOrig="2299" w:dyaOrig="540">
                <v:shape id="_x0000_i1027" type="#_x0000_t75" style="width:110.25pt;height:29.25pt" o:ole="">
                  <v:imagedata r:id="rId9" o:title=""/>
                </v:shape>
                <o:OLEObject Type="Embed" ProgID="Equation.3" ShapeID="_x0000_i1027" DrawAspect="Content" ObjectID="_1493026644" r:id="rId10"/>
              </w:object>
            </w:r>
          </w:p>
        </w:tc>
        <w:tc>
          <w:tcPr>
            <w:tcW w:w="5663" w:type="dxa"/>
            <w:gridSpan w:val="3"/>
            <w:vAlign w:val="center"/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</w:rPr>
              <w:t xml:space="preserve">Düz levha, </w:t>
            </w:r>
            <w:proofErr w:type="spellStart"/>
            <w:r w:rsidRPr="00071ACE">
              <w:rPr>
                <w:rFonts w:ascii="Calibri" w:hAnsi="Calibri"/>
              </w:rPr>
              <w:t>laminer</w:t>
            </w:r>
            <w:proofErr w:type="spellEnd"/>
            <w:r w:rsidRPr="00071ACE">
              <w:rPr>
                <w:rFonts w:ascii="Calibri" w:hAnsi="Calibri"/>
              </w:rPr>
              <w:t xml:space="preserve">, ortalama </w:t>
            </w:r>
            <w:proofErr w:type="spellStart"/>
            <w:r w:rsidRPr="00071ACE">
              <w:rPr>
                <w:rFonts w:ascii="Calibri" w:hAnsi="Calibri"/>
                <w:i/>
              </w:rPr>
              <w:t>T</w:t>
            </w:r>
            <w:r w:rsidRPr="00071ACE">
              <w:rPr>
                <w:rFonts w:ascii="Calibri" w:hAnsi="Calibri"/>
                <w:i/>
                <w:vertAlign w:val="subscript"/>
              </w:rPr>
              <w:t>f</w:t>
            </w:r>
            <w:proofErr w:type="spellEnd"/>
            <w:r w:rsidRPr="00071ACE">
              <w:rPr>
                <w:rFonts w:ascii="Calibri" w:hAnsi="Calibri"/>
              </w:rPr>
              <w:t xml:space="preserve">, </w:t>
            </w:r>
            <w:r w:rsidRPr="00071ACE">
              <w:rPr>
                <w:rFonts w:ascii="Calibri" w:hAnsi="Calibri"/>
                <w:position w:val="-6"/>
              </w:rPr>
              <w:object w:dxaOrig="1340" w:dyaOrig="279">
                <v:shape id="_x0000_i1028" type="#_x0000_t75" style="width:67.5pt;height:14.25pt" o:ole="">
                  <v:imagedata r:id="rId11" o:title=""/>
                </v:shape>
                <o:OLEObject Type="Embed" ProgID="Equation.3" ShapeID="_x0000_i1028" DrawAspect="Content" ObjectID="_1493026645" r:id="rId12"/>
              </w:object>
            </w:r>
          </w:p>
        </w:tc>
      </w:tr>
      <w:tr w:rsidR="008F5C43" w:rsidRPr="00752918" w:rsidTr="004D2649">
        <w:trPr>
          <w:trHeight w:val="407"/>
        </w:trPr>
        <w:tc>
          <w:tcPr>
            <w:tcW w:w="5131" w:type="dxa"/>
          </w:tcPr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  <w:r w:rsidRPr="00071ACE">
              <w:rPr>
                <w:rFonts w:ascii="Calibri" w:hAnsi="Calibri"/>
                <w:position w:val="-12"/>
              </w:rPr>
              <w:object w:dxaOrig="1840" w:dyaOrig="400">
                <v:shape id="_x0000_i1029" type="#_x0000_t75" style="width:91.5pt;height:19.5pt" o:ole="">
                  <v:imagedata r:id="rId13" o:title=""/>
                </v:shape>
                <o:OLEObject Type="Embed" ProgID="Equation.3" ShapeID="_x0000_i1029" DrawAspect="Content" ObjectID="_1493026646" r:id="rId14"/>
              </w:object>
            </w:r>
          </w:p>
        </w:tc>
        <w:tc>
          <w:tcPr>
            <w:tcW w:w="5663" w:type="dxa"/>
            <w:gridSpan w:val="3"/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</w:rPr>
              <w:t xml:space="preserve">Düz levha, </w:t>
            </w:r>
            <w:proofErr w:type="spellStart"/>
            <w:r w:rsidRPr="00071ACE">
              <w:rPr>
                <w:rFonts w:ascii="Calibri" w:hAnsi="Calibri"/>
              </w:rPr>
              <w:t>laminer</w:t>
            </w:r>
            <w:proofErr w:type="spellEnd"/>
            <w:r w:rsidRPr="00071ACE">
              <w:rPr>
                <w:rFonts w:ascii="Calibri" w:hAnsi="Calibri"/>
              </w:rPr>
              <w:t xml:space="preserve">, yerel </w:t>
            </w:r>
            <w:proofErr w:type="spellStart"/>
            <w:r w:rsidRPr="00071ACE">
              <w:rPr>
                <w:rFonts w:ascii="Calibri" w:hAnsi="Calibri"/>
                <w:i/>
              </w:rPr>
              <w:t>T</w:t>
            </w:r>
            <w:r w:rsidRPr="00071ACE">
              <w:rPr>
                <w:rFonts w:ascii="Calibri" w:hAnsi="Calibri"/>
                <w:i/>
                <w:vertAlign w:val="subscript"/>
              </w:rPr>
              <w:t>f</w:t>
            </w:r>
            <w:proofErr w:type="spellEnd"/>
            <w:r w:rsidRPr="00071ACE">
              <w:rPr>
                <w:rFonts w:ascii="Calibri" w:hAnsi="Calibri"/>
                <w:i/>
                <w:vertAlign w:val="subscript"/>
              </w:rPr>
              <w:t xml:space="preserve"> </w:t>
            </w:r>
            <w:r w:rsidRPr="00071ACE">
              <w:rPr>
                <w:rFonts w:ascii="Calibri" w:hAnsi="Calibri"/>
              </w:rPr>
              <w:t>,</w:t>
            </w:r>
            <w:r w:rsidRPr="00071ACE">
              <w:rPr>
                <w:rFonts w:ascii="Calibri" w:hAnsi="Calibri"/>
                <w:position w:val="-6"/>
              </w:rPr>
              <w:object w:dxaOrig="940" w:dyaOrig="279">
                <v:shape id="_x0000_i1030" type="#_x0000_t75" style="width:46.5pt;height:14.25pt" o:ole="">
                  <v:imagedata r:id="rId15" o:title=""/>
                </v:shape>
                <o:OLEObject Type="Embed" ProgID="Equation.3" ShapeID="_x0000_i1030" DrawAspect="Content" ObjectID="_1493026647" r:id="rId16"/>
              </w:object>
            </w:r>
          </w:p>
        </w:tc>
      </w:tr>
      <w:tr w:rsidR="008F5C43" w:rsidRPr="00752918" w:rsidTr="004D2649">
        <w:trPr>
          <w:trHeight w:val="393"/>
        </w:trPr>
        <w:tc>
          <w:tcPr>
            <w:tcW w:w="5131" w:type="dxa"/>
          </w:tcPr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  <w:r w:rsidRPr="00071ACE">
              <w:rPr>
                <w:rFonts w:ascii="Calibri" w:hAnsi="Calibri"/>
                <w:position w:val="-12"/>
              </w:rPr>
              <w:object w:dxaOrig="2540" w:dyaOrig="400">
                <v:shape id="_x0000_i1031" type="#_x0000_t75" style="width:127.5pt;height:19.5pt" o:ole="">
                  <v:imagedata r:id="rId17" o:title=""/>
                </v:shape>
                <o:OLEObject Type="Embed" ProgID="Equation.3" ShapeID="_x0000_i1031" DrawAspect="Content" ObjectID="_1493026648" r:id="rId18"/>
              </w:object>
            </w:r>
          </w:p>
        </w:tc>
        <w:tc>
          <w:tcPr>
            <w:tcW w:w="5663" w:type="dxa"/>
            <w:gridSpan w:val="3"/>
            <w:vAlign w:val="center"/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</w:rPr>
              <w:t xml:space="preserve">Düz levha, </w:t>
            </w:r>
            <w:proofErr w:type="gramStart"/>
            <w:r w:rsidRPr="00071ACE">
              <w:rPr>
                <w:rFonts w:ascii="Calibri" w:hAnsi="Calibri"/>
              </w:rPr>
              <w:t>türbülanslı</w:t>
            </w:r>
            <w:proofErr w:type="gramEnd"/>
            <w:r w:rsidRPr="00071ACE">
              <w:rPr>
                <w:rFonts w:ascii="Calibri" w:hAnsi="Calibri"/>
              </w:rPr>
              <w:t xml:space="preserve">, yerel </w:t>
            </w:r>
            <w:proofErr w:type="spellStart"/>
            <w:r w:rsidRPr="00071ACE">
              <w:rPr>
                <w:rFonts w:ascii="Calibri" w:hAnsi="Calibri"/>
                <w:i/>
              </w:rPr>
              <w:t>T</w:t>
            </w:r>
            <w:r w:rsidRPr="00071ACE">
              <w:rPr>
                <w:rFonts w:ascii="Calibri" w:hAnsi="Calibri"/>
                <w:i/>
                <w:vertAlign w:val="subscript"/>
              </w:rPr>
              <w:t>f</w:t>
            </w:r>
            <w:proofErr w:type="spellEnd"/>
            <w:r w:rsidRPr="00071ACE">
              <w:rPr>
                <w:rFonts w:ascii="Calibri" w:hAnsi="Calibri"/>
                <w:i/>
                <w:vertAlign w:val="subscript"/>
              </w:rPr>
              <w:t xml:space="preserve"> </w:t>
            </w:r>
            <w:r w:rsidRPr="00071ACE">
              <w:rPr>
                <w:rFonts w:ascii="Calibri" w:hAnsi="Calibri"/>
              </w:rPr>
              <w:t xml:space="preserve">, </w:t>
            </w:r>
            <w:r w:rsidRPr="00071ACE">
              <w:rPr>
                <w:rFonts w:ascii="Calibri" w:hAnsi="Calibri"/>
                <w:position w:val="-12"/>
              </w:rPr>
              <w:object w:dxaOrig="1040" w:dyaOrig="380">
                <v:shape id="_x0000_i1032" type="#_x0000_t75" style="width:52.5pt;height:18.75pt" o:ole="">
                  <v:imagedata r:id="rId19" o:title=""/>
                </v:shape>
                <o:OLEObject Type="Embed" ProgID="Equation.3" ShapeID="_x0000_i1032" DrawAspect="Content" ObjectID="_1493026649" r:id="rId20"/>
              </w:object>
            </w:r>
            <w:r w:rsidRPr="00071ACE">
              <w:rPr>
                <w:rFonts w:ascii="Calibri" w:hAnsi="Calibri"/>
                <w:position w:val="-6"/>
              </w:rPr>
              <w:object w:dxaOrig="1300" w:dyaOrig="279">
                <v:shape id="_x0000_i1033" type="#_x0000_t75" style="width:65.25pt;height:14.25pt" o:ole="">
                  <v:imagedata r:id="rId21" o:title=""/>
                </v:shape>
                <o:OLEObject Type="Embed" ProgID="Equation.DSMT4" ShapeID="_x0000_i1033" DrawAspect="Content" ObjectID="_1493026650" r:id="rId22"/>
              </w:object>
            </w:r>
          </w:p>
        </w:tc>
      </w:tr>
      <w:tr w:rsidR="008F5C43" w:rsidRPr="00752918" w:rsidTr="004D2649">
        <w:trPr>
          <w:trHeight w:val="1370"/>
        </w:trPr>
        <w:tc>
          <w:tcPr>
            <w:tcW w:w="5131" w:type="dxa"/>
            <w:tcBorders>
              <w:bottom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  <w:position w:val="-12"/>
              </w:rPr>
              <w:object w:dxaOrig="3000" w:dyaOrig="400">
                <v:shape id="_x0000_i1034" type="#_x0000_t75" style="width:150.75pt;height:19.5pt" o:ole="">
                  <v:imagedata r:id="rId23" o:title=""/>
                </v:shape>
                <o:OLEObject Type="Embed" ProgID="Equation.3" ShapeID="_x0000_i1034" DrawAspect="Content" ObjectID="_1493026651" r:id="rId24"/>
              </w:object>
            </w:r>
          </w:p>
          <w:p w:rsidR="008F5C43" w:rsidRPr="00071ACE" w:rsidRDefault="008F5C43" w:rsidP="004D2649">
            <w:pPr>
              <w:rPr>
                <w:rFonts w:ascii="Calibri" w:hAnsi="Calibri"/>
              </w:rPr>
            </w:pPr>
          </w:p>
          <w:p w:rsidR="008F5C43" w:rsidRDefault="008F5C43" w:rsidP="004D2649">
            <w:pPr>
              <w:rPr>
                <w:rFonts w:ascii="Calibri" w:hAnsi="Calibri"/>
                <w:position w:val="-30"/>
              </w:rPr>
            </w:pPr>
            <w:r w:rsidRPr="00071ACE">
              <w:rPr>
                <w:rFonts w:ascii="Calibri" w:hAnsi="Calibri"/>
                <w:position w:val="-30"/>
              </w:rPr>
              <w:object w:dxaOrig="4380" w:dyaOrig="680">
                <v:shape id="_x0000_i1035" type="#_x0000_t75" style="width:219pt;height:33.75pt" o:ole="">
                  <v:imagedata r:id="rId25" o:title=""/>
                </v:shape>
                <o:OLEObject Type="Embed" ProgID="Equation.3" ShapeID="_x0000_i1035" DrawAspect="Content" ObjectID="_1493026652" r:id="rId26"/>
              </w:object>
            </w:r>
          </w:p>
          <w:p w:rsidR="002816EF" w:rsidRDefault="002816EF" w:rsidP="004D2649">
            <w:pPr>
              <w:rPr>
                <w:rFonts w:ascii="Calibri" w:hAnsi="Calibri"/>
                <w:position w:val="-30"/>
              </w:rPr>
            </w:pPr>
            <w:bookmarkStart w:id="0" w:name="_GoBack"/>
            <w:bookmarkEnd w:id="0"/>
          </w:p>
          <w:p w:rsidR="005E686A" w:rsidRPr="005E686A" w:rsidRDefault="00B5200C" w:rsidP="004D2649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Nu</m:t>
                            </m:r>
                          </m:e>
                        </m:eqAr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=0.3+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0.62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</m:t>
                        </m:r>
                      </m:sub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Pr</m:t>
                        </m:r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0.4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Pr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den>
                                </m:f>
                              </m:sup>
                            </m:sSup>
                          </m:e>
                        </m:d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Re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282 000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8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  <w:p w:rsidR="005E686A" w:rsidRPr="00071ACE" w:rsidRDefault="005E686A" w:rsidP="004D2649">
            <w:pPr>
              <w:rPr>
                <w:rFonts w:ascii="Calibri" w:hAnsi="Calibri"/>
                <w:b/>
              </w:rPr>
            </w:pPr>
          </w:p>
        </w:tc>
        <w:tc>
          <w:tcPr>
            <w:tcW w:w="5663" w:type="dxa"/>
            <w:gridSpan w:val="3"/>
            <w:tcBorders>
              <w:bottom w:val="single" w:sz="4" w:space="0" w:color="auto"/>
            </w:tcBorders>
          </w:tcPr>
          <w:p w:rsidR="008F5C43" w:rsidRPr="00071ACE" w:rsidRDefault="00790D67" w:rsidP="004D2649">
            <w:pPr>
              <w:rPr>
                <w:rFonts w:ascii="Calibri" w:hAnsi="Calibri"/>
                <w:i/>
                <w:vertAlign w:val="subscript"/>
              </w:rPr>
            </w:pPr>
            <w:r>
              <w:rPr>
                <w:rFonts w:ascii="Calibri" w:hAnsi="Calibri"/>
              </w:rPr>
              <w:t>Düz levha, karışık</w:t>
            </w:r>
            <w:r w:rsidR="008F5C43" w:rsidRPr="00071ACE">
              <w:rPr>
                <w:rFonts w:ascii="Calibri" w:hAnsi="Calibri"/>
              </w:rPr>
              <w:t xml:space="preserve"> ortalama, </w:t>
            </w:r>
            <w:proofErr w:type="spellStart"/>
            <w:r w:rsidR="008F5C43" w:rsidRPr="00071ACE">
              <w:rPr>
                <w:rFonts w:ascii="Calibri" w:hAnsi="Calibri"/>
                <w:i/>
              </w:rPr>
              <w:t>T</w:t>
            </w:r>
            <w:r w:rsidR="008F5C43" w:rsidRPr="00071ACE">
              <w:rPr>
                <w:rFonts w:ascii="Calibri" w:hAnsi="Calibri"/>
                <w:i/>
                <w:vertAlign w:val="subscript"/>
              </w:rPr>
              <w:t>f</w:t>
            </w:r>
            <w:proofErr w:type="spellEnd"/>
            <w:r w:rsidR="008F5C43" w:rsidRPr="00071ACE">
              <w:rPr>
                <w:rFonts w:ascii="Calibri" w:hAnsi="Calibri"/>
                <w:i/>
                <w:vertAlign w:val="subscript"/>
              </w:rPr>
              <w:t xml:space="preserve">, </w:t>
            </w:r>
            <w:r w:rsidR="008F5C43" w:rsidRPr="00071ACE">
              <w:rPr>
                <w:rFonts w:ascii="Calibri" w:hAnsi="Calibri"/>
                <w:i/>
                <w:position w:val="-14"/>
                <w:vertAlign w:val="subscript"/>
              </w:rPr>
              <w:object w:dxaOrig="1460" w:dyaOrig="400">
                <v:shape id="_x0000_i1036" type="#_x0000_t75" style="width:72.75pt;height:19.5pt" o:ole="">
                  <v:imagedata r:id="rId27" o:title=""/>
                </v:shape>
                <o:OLEObject Type="Embed" ProgID="Equation.3" ShapeID="_x0000_i1036" DrawAspect="Content" ObjectID="_1493026653" r:id="rId28"/>
              </w:object>
            </w:r>
            <w:r w:rsidR="008F5C43" w:rsidRPr="00071ACE">
              <w:rPr>
                <w:rFonts w:ascii="Calibri" w:hAnsi="Calibri"/>
                <w:i/>
                <w:position w:val="-12"/>
                <w:vertAlign w:val="subscript"/>
              </w:rPr>
              <w:object w:dxaOrig="2320" w:dyaOrig="380">
                <v:shape id="_x0000_i1037" type="#_x0000_t75" style="width:116.25pt;height:18.75pt" o:ole="">
                  <v:imagedata r:id="rId29" o:title=""/>
                </v:shape>
                <o:OLEObject Type="Embed" ProgID="Equation.DSMT4" ShapeID="_x0000_i1037" DrawAspect="Content" ObjectID="_1493026654" r:id="rId30"/>
              </w:object>
            </w:r>
          </w:p>
          <w:p w:rsidR="008F5C43" w:rsidRDefault="008F5C43" w:rsidP="004D2649">
            <w:pPr>
              <w:rPr>
                <w:rFonts w:ascii="Calibri" w:hAnsi="Calibri"/>
                <w:position w:val="-12"/>
              </w:rPr>
            </w:pPr>
            <w:r w:rsidRPr="00071ACE">
              <w:rPr>
                <w:rFonts w:ascii="Calibri" w:hAnsi="Calibri"/>
              </w:rPr>
              <w:t xml:space="preserve">Küre,  ortalama, </w:t>
            </w:r>
            <w:r w:rsidRPr="00071ACE">
              <w:rPr>
                <w:rFonts w:ascii="Calibri" w:hAnsi="Calibri"/>
                <w:i/>
              </w:rPr>
              <w:t xml:space="preserve"> T</w:t>
            </w:r>
            <w:r w:rsidRPr="00071ACE">
              <w:rPr>
                <w:rFonts w:ascii="Calibri" w:hAnsi="Calibri"/>
                <w:i/>
                <w:vertAlign w:val="subscript"/>
              </w:rPr>
              <w:sym w:font="Symbol" w:char="F0A5"/>
            </w:r>
            <w:r w:rsidRPr="00071ACE">
              <w:rPr>
                <w:rFonts w:ascii="Calibri" w:hAnsi="Calibri"/>
                <w:vertAlign w:val="subscript"/>
              </w:rPr>
              <w:t xml:space="preserve"> </w:t>
            </w:r>
            <w:r w:rsidRPr="00071ACE">
              <w:rPr>
                <w:rFonts w:ascii="Calibri" w:hAnsi="Calibri"/>
              </w:rPr>
              <w:t>, 3.5</w:t>
            </w:r>
            <w:r w:rsidRPr="00071ACE">
              <w:rPr>
                <w:rFonts w:ascii="Calibri" w:hAnsi="Calibri"/>
                <w:i/>
              </w:rPr>
              <w:t>Re</w:t>
            </w:r>
            <w:r w:rsidRPr="00071ACE">
              <w:rPr>
                <w:rFonts w:ascii="Calibri" w:hAnsi="Calibri"/>
                <w:position w:val="-12"/>
              </w:rPr>
              <w:object w:dxaOrig="5120" w:dyaOrig="380">
                <v:shape id="_x0000_i1038" type="#_x0000_t75" style="width:256.5pt;height:18.75pt" o:ole="">
                  <v:imagedata r:id="rId31" o:title=""/>
                </v:shape>
                <o:OLEObject Type="Embed" ProgID="Equation.3" ShapeID="_x0000_i1038" DrawAspect="Content" ObjectID="_1493026655" r:id="rId32"/>
              </w:object>
            </w:r>
          </w:p>
          <w:p w:rsidR="005E686A" w:rsidRDefault="005E686A" w:rsidP="004D2649">
            <w:pPr>
              <w:rPr>
                <w:rFonts w:ascii="Calibri" w:hAnsi="Calibri"/>
              </w:rPr>
            </w:pPr>
          </w:p>
          <w:p w:rsidR="002816EF" w:rsidRPr="00071ACE" w:rsidRDefault="002816EF" w:rsidP="004D26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 bir silindir etrafındaki akış</w:t>
            </w:r>
          </w:p>
        </w:tc>
      </w:tr>
      <w:tr w:rsidR="008F5C43" w:rsidRPr="00752918" w:rsidTr="004D2649">
        <w:trPr>
          <w:trHeight w:val="285"/>
        </w:trPr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  <w:r w:rsidRPr="00071ACE">
              <w:rPr>
                <w:rFonts w:ascii="Calibri" w:hAnsi="Calibri"/>
                <w:b/>
              </w:rPr>
              <w:t>İç akış (zorlanmış)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</w:p>
        </w:tc>
      </w:tr>
      <w:tr w:rsidR="008F5C43" w:rsidRPr="00752918" w:rsidTr="004D2649">
        <w:trPr>
          <w:trHeight w:val="366"/>
        </w:trPr>
        <w:tc>
          <w:tcPr>
            <w:tcW w:w="5131" w:type="dxa"/>
            <w:tcBorders>
              <w:top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  <w:position w:val="-10"/>
              </w:rPr>
              <w:object w:dxaOrig="1200" w:dyaOrig="340">
                <v:shape id="_x0000_i1039" type="#_x0000_t75" style="width:60pt;height:16.5pt" o:ole="">
                  <v:imagedata r:id="rId33" o:title=""/>
                </v:shape>
                <o:OLEObject Type="Embed" ProgID="Equation.3" ShapeID="_x0000_i1039" DrawAspect="Content" ObjectID="_1493026656" r:id="rId34"/>
              </w:objec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  <w:proofErr w:type="spellStart"/>
            <w:r w:rsidRPr="00071ACE">
              <w:rPr>
                <w:rFonts w:ascii="Calibri" w:hAnsi="Calibri"/>
              </w:rPr>
              <w:t>Laminer</w:t>
            </w:r>
            <w:proofErr w:type="spellEnd"/>
            <w:r w:rsidRPr="00071ACE">
              <w:rPr>
                <w:rFonts w:ascii="Calibri" w:hAnsi="Calibri"/>
              </w:rPr>
              <w:t xml:space="preserve">, tam gelişmiş, sabit </w:t>
            </w:r>
            <w:r w:rsidRPr="00071ACE">
              <w:rPr>
                <w:rFonts w:ascii="Calibri" w:hAnsi="Calibri"/>
                <w:position w:val="-12"/>
              </w:rPr>
              <w:object w:dxaOrig="1160" w:dyaOrig="360">
                <v:shape id="_x0000_i1040" type="#_x0000_t75" style="width:57.75pt;height:18.75pt" o:ole="">
                  <v:imagedata r:id="rId35" o:title=""/>
                </v:shape>
                <o:OLEObject Type="Embed" ProgID="Equation.3" ShapeID="_x0000_i1040" DrawAspect="Content" ObjectID="_1493026657" r:id="rId36"/>
              </w:object>
            </w:r>
          </w:p>
        </w:tc>
      </w:tr>
      <w:tr w:rsidR="008F5C43" w:rsidRPr="00752918" w:rsidTr="004D2649">
        <w:trPr>
          <w:trHeight w:val="366"/>
        </w:trPr>
        <w:tc>
          <w:tcPr>
            <w:tcW w:w="5131" w:type="dxa"/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  <w:position w:val="-10"/>
              </w:rPr>
              <w:object w:dxaOrig="1200" w:dyaOrig="340">
                <v:shape id="_x0000_i1041" type="#_x0000_t75" style="width:60pt;height:16.5pt" o:ole="">
                  <v:imagedata r:id="rId37" o:title=""/>
                </v:shape>
                <o:OLEObject Type="Embed" ProgID="Equation.3" ShapeID="_x0000_i1041" DrawAspect="Content" ObjectID="_1493026658" r:id="rId38"/>
              </w:object>
            </w:r>
          </w:p>
        </w:tc>
        <w:tc>
          <w:tcPr>
            <w:tcW w:w="5663" w:type="dxa"/>
            <w:gridSpan w:val="3"/>
          </w:tcPr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  <w:proofErr w:type="spellStart"/>
            <w:r w:rsidRPr="00071ACE">
              <w:rPr>
                <w:rFonts w:ascii="Calibri" w:hAnsi="Calibri"/>
              </w:rPr>
              <w:t>Laminer</w:t>
            </w:r>
            <w:proofErr w:type="spellEnd"/>
            <w:r w:rsidRPr="00071ACE">
              <w:rPr>
                <w:rFonts w:ascii="Calibri" w:hAnsi="Calibri"/>
              </w:rPr>
              <w:t xml:space="preserve">, tam gelişmiş, sabit </w:t>
            </w:r>
            <w:r w:rsidRPr="00071ACE">
              <w:rPr>
                <w:rFonts w:ascii="Calibri" w:hAnsi="Calibri"/>
                <w:position w:val="-12"/>
              </w:rPr>
              <w:object w:dxaOrig="1140" w:dyaOrig="360">
                <v:shape id="_x0000_i1042" type="#_x0000_t75" style="width:57pt;height:18.75pt" o:ole="">
                  <v:imagedata r:id="rId39" o:title=""/>
                </v:shape>
                <o:OLEObject Type="Embed" ProgID="Equation.3" ShapeID="_x0000_i1042" DrawAspect="Content" ObjectID="_1493026659" r:id="rId40"/>
              </w:object>
            </w:r>
          </w:p>
        </w:tc>
      </w:tr>
      <w:tr w:rsidR="008F5C43" w:rsidRPr="00752918" w:rsidTr="004D2649">
        <w:trPr>
          <w:trHeight w:val="2089"/>
        </w:trPr>
        <w:tc>
          <w:tcPr>
            <w:tcW w:w="5131" w:type="dxa"/>
            <w:tcBorders>
              <w:bottom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  <w:position w:val="-30"/>
              </w:rPr>
              <w:object w:dxaOrig="3820" w:dyaOrig="680">
                <v:shape id="_x0000_i1043" type="#_x0000_t75" style="width:190.5pt;height:33.75pt" o:ole="">
                  <v:imagedata r:id="rId41" o:title=""/>
                </v:shape>
                <o:OLEObject Type="Embed" ProgID="Equation.3" ShapeID="_x0000_i1043" DrawAspect="Content" ObjectID="_1493026660" r:id="rId42"/>
              </w:object>
            </w:r>
            <w:r w:rsidRPr="00071ACE">
              <w:rPr>
                <w:rFonts w:ascii="Calibri" w:hAnsi="Calibri"/>
              </w:rPr>
              <w:t xml:space="preserve"> </w:t>
            </w:r>
          </w:p>
          <w:p w:rsidR="008F5C43" w:rsidRPr="00071ACE" w:rsidRDefault="008F5C43" w:rsidP="004D2649">
            <w:pPr>
              <w:rPr>
                <w:rFonts w:ascii="Calibri" w:hAnsi="Calibri"/>
              </w:rPr>
            </w:pPr>
            <w:proofErr w:type="gramStart"/>
            <w:r w:rsidRPr="00071ACE">
              <w:rPr>
                <w:rFonts w:ascii="Calibri" w:hAnsi="Calibri"/>
              </w:rPr>
              <w:t>veya</w:t>
            </w:r>
            <w:proofErr w:type="gramEnd"/>
          </w:p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  <w:position w:val="-32"/>
              </w:rPr>
              <w:object w:dxaOrig="3100" w:dyaOrig="800">
                <v:shape id="_x0000_i1044" type="#_x0000_t75" style="width:155.25pt;height:40.5pt" o:ole="">
                  <v:imagedata r:id="rId43" o:title=""/>
                </v:shape>
                <o:OLEObject Type="Embed" ProgID="Equation.3" ShapeID="_x0000_i1044" DrawAspect="Content" ObjectID="_1493026661" r:id="rId44"/>
              </w:object>
            </w:r>
          </w:p>
        </w:tc>
        <w:tc>
          <w:tcPr>
            <w:tcW w:w="5663" w:type="dxa"/>
            <w:gridSpan w:val="3"/>
            <w:tcBorders>
              <w:bottom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  <w:i/>
                <w:vertAlign w:val="subscript"/>
              </w:rPr>
            </w:pPr>
            <w:proofErr w:type="spellStart"/>
            <w:r w:rsidRPr="00071ACE">
              <w:rPr>
                <w:rFonts w:ascii="Calibri" w:hAnsi="Calibri"/>
              </w:rPr>
              <w:t>Laminer</w:t>
            </w:r>
            <w:proofErr w:type="spellEnd"/>
            <w:r w:rsidRPr="00071ACE">
              <w:rPr>
                <w:rFonts w:ascii="Calibri" w:hAnsi="Calibri"/>
              </w:rPr>
              <w:t xml:space="preserve"> ısıl giriş uzunluğu </w:t>
            </w:r>
            <w:r w:rsidRPr="00071ACE">
              <w:rPr>
                <w:rFonts w:ascii="Calibri" w:hAnsi="Calibri"/>
                <w:position w:val="-10"/>
              </w:rPr>
              <w:object w:dxaOrig="900" w:dyaOrig="320">
                <v:shape id="_x0000_i1045" type="#_x0000_t75" style="width:45pt;height:15.75pt" o:ole="">
                  <v:imagedata r:id="rId45" o:title=""/>
                </v:shape>
                <o:OLEObject Type="Embed" ProgID="Equation.3" ShapeID="_x0000_i1045" DrawAspect="Content" ObjectID="_1493026662" r:id="rId46"/>
              </w:object>
            </w:r>
            <w:r w:rsidRPr="00071ACE">
              <w:rPr>
                <w:rFonts w:ascii="Calibri" w:hAnsi="Calibri"/>
              </w:rPr>
              <w:t xml:space="preserve"> veya ısıtılmamış başlangıç uzunluğu</w:t>
            </w:r>
            <w:proofErr w:type="gramStart"/>
            <w:r w:rsidRPr="00071ACE">
              <w:rPr>
                <w:rFonts w:ascii="Calibri" w:hAnsi="Calibri"/>
              </w:rPr>
              <w:t>)</w:t>
            </w:r>
            <w:proofErr w:type="gramEnd"/>
            <w:r w:rsidRPr="00071ACE">
              <w:rPr>
                <w:rFonts w:ascii="Calibri" w:hAnsi="Calibri"/>
              </w:rPr>
              <w:t xml:space="preserve">, sabit </w:t>
            </w:r>
            <w:r w:rsidRPr="00071ACE">
              <w:rPr>
                <w:rFonts w:ascii="Calibri" w:hAnsi="Calibri"/>
                <w:i/>
              </w:rPr>
              <w:t>T</w:t>
            </w:r>
            <w:r w:rsidRPr="00071ACE">
              <w:rPr>
                <w:rFonts w:ascii="Calibri" w:hAnsi="Calibri"/>
                <w:i/>
                <w:vertAlign w:val="subscript"/>
              </w:rPr>
              <w:t>s</w:t>
            </w:r>
          </w:p>
          <w:p w:rsidR="008F5C43" w:rsidRPr="00071ACE" w:rsidRDefault="008F5C43" w:rsidP="004D2649">
            <w:pPr>
              <w:rPr>
                <w:rFonts w:ascii="Calibri" w:hAnsi="Calibri"/>
              </w:rPr>
            </w:pPr>
          </w:p>
          <w:p w:rsidR="008F5C43" w:rsidRPr="00071ACE" w:rsidRDefault="008F5C43" w:rsidP="004D2649">
            <w:pPr>
              <w:rPr>
                <w:rFonts w:ascii="Calibri" w:hAnsi="Calibri"/>
              </w:rPr>
            </w:pPr>
            <w:proofErr w:type="spellStart"/>
            <w:r w:rsidRPr="00071ACE">
              <w:rPr>
                <w:rFonts w:ascii="Calibri" w:hAnsi="Calibri"/>
              </w:rPr>
              <w:t>Laminer</w:t>
            </w:r>
            <w:proofErr w:type="spellEnd"/>
            <w:r w:rsidRPr="00071ACE">
              <w:rPr>
                <w:rFonts w:ascii="Calibri" w:hAnsi="Calibri"/>
              </w:rPr>
              <w:t xml:space="preserve">, birleşik giriş uzunluğu, </w:t>
            </w:r>
            <w:r w:rsidRPr="00071ACE">
              <w:rPr>
                <w:rFonts w:ascii="Calibri" w:hAnsi="Calibri"/>
                <w:position w:val="-20"/>
              </w:rPr>
              <w:object w:dxaOrig="3620" w:dyaOrig="520">
                <v:shape id="_x0000_i1046" type="#_x0000_t75" style="width:180.75pt;height:26.25pt" o:ole="">
                  <v:imagedata r:id="rId47" o:title=""/>
                </v:shape>
                <o:OLEObject Type="Embed" ProgID="Equation.3" ShapeID="_x0000_i1046" DrawAspect="Content" ObjectID="_1493026663" r:id="rId48"/>
              </w:object>
            </w:r>
            <w:r w:rsidRPr="00071ACE">
              <w:rPr>
                <w:rFonts w:ascii="Calibri" w:hAnsi="Calibri"/>
              </w:rPr>
              <w:t xml:space="preserve">sabit </w:t>
            </w:r>
            <w:r w:rsidRPr="00071ACE">
              <w:rPr>
                <w:rFonts w:ascii="Calibri" w:hAnsi="Calibri"/>
                <w:i/>
              </w:rPr>
              <w:t>T</w:t>
            </w:r>
            <w:r w:rsidRPr="00071ACE">
              <w:rPr>
                <w:rFonts w:ascii="Calibri" w:hAnsi="Calibri"/>
                <w:i/>
                <w:vertAlign w:val="subscript"/>
              </w:rPr>
              <w:t>s</w:t>
            </w:r>
          </w:p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  <w:r w:rsidRPr="00071ACE">
              <w:rPr>
                <w:rFonts w:ascii="Calibri" w:hAnsi="Calibri"/>
                <w:position w:val="-12"/>
              </w:rPr>
              <w:object w:dxaOrig="4180" w:dyaOrig="360">
                <v:shape id="_x0000_i1047" type="#_x0000_t75" style="width:209.25pt;height:18.75pt" o:ole="">
                  <v:imagedata r:id="rId49" o:title=""/>
                </v:shape>
                <o:OLEObject Type="Embed" ProgID="Equation.DSMT4" ShapeID="_x0000_i1047" DrawAspect="Content" ObjectID="_1493026664" r:id="rId50"/>
              </w:object>
            </w:r>
          </w:p>
        </w:tc>
      </w:tr>
      <w:tr w:rsidR="008F5C43" w:rsidRPr="00752918" w:rsidTr="004D2649">
        <w:trPr>
          <w:trHeight w:val="692"/>
        </w:trPr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8F5C43" w:rsidRPr="00071ACE" w:rsidRDefault="008F5C43" w:rsidP="004D2649">
            <w:pPr>
              <w:spacing w:line="480" w:lineRule="auto"/>
              <w:rPr>
                <w:rFonts w:ascii="Calibri" w:hAnsi="Calibri"/>
                <w:b/>
              </w:rPr>
            </w:pPr>
            <w:r w:rsidRPr="00071ACE">
              <w:rPr>
                <w:rFonts w:ascii="Calibri" w:hAnsi="Calibri"/>
                <w:position w:val="-10"/>
              </w:rPr>
              <w:object w:dxaOrig="2360" w:dyaOrig="380">
                <v:shape id="_x0000_i1048" type="#_x0000_t75" style="width:128.25pt;height:20.25pt" o:ole="">
                  <v:imagedata r:id="rId51" o:title=""/>
                </v:shape>
                <o:OLEObject Type="Embed" ProgID="Equation.3" ShapeID="_x0000_i1048" DrawAspect="Content" ObjectID="_1493026665" r:id="rId52"/>
              </w:object>
            </w:r>
            <w:r w:rsidRPr="00071ACE">
              <w:rPr>
                <w:rFonts w:ascii="Calibri" w:hAnsi="Calibri"/>
              </w:rPr>
              <w:t xml:space="preserve">           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</w:rPr>
              <w:t xml:space="preserve">Türbülanslı, tam gelişmiş, </w:t>
            </w:r>
            <w:r w:rsidRPr="00071ACE">
              <w:rPr>
                <w:rFonts w:ascii="Calibri" w:hAnsi="Calibri"/>
                <w:position w:val="-10"/>
              </w:rPr>
              <w:object w:dxaOrig="1480" w:dyaOrig="320">
                <v:shape id="_x0000_i1049" type="#_x0000_t75" style="width:73.5pt;height:15.75pt" o:ole="">
                  <v:imagedata r:id="rId53" o:title=""/>
                </v:shape>
                <o:OLEObject Type="Embed" ProgID="Equation.3" ShapeID="_x0000_i1049" DrawAspect="Content" ObjectID="_1493026666" r:id="rId54"/>
              </w:object>
            </w:r>
            <w:r w:rsidRPr="00071ACE">
              <w:rPr>
                <w:rFonts w:ascii="Calibri" w:hAnsi="Calibri"/>
                <w:position w:val="-10"/>
              </w:rPr>
              <w:object w:dxaOrig="1380" w:dyaOrig="340">
                <v:shape id="_x0000_i1050" type="#_x0000_t75" style="width:69pt;height:16.5pt" o:ole="">
                  <v:imagedata r:id="rId55" o:title=""/>
                </v:shape>
                <o:OLEObject Type="Embed" ProgID="Equation.3" ShapeID="_x0000_i1050" DrawAspect="Content" ObjectID="_1493026667" r:id="rId56"/>
              </w:object>
            </w:r>
            <w:r w:rsidRPr="00071ACE">
              <w:rPr>
                <w:rFonts w:ascii="Calibri" w:hAnsi="Calibri"/>
              </w:rPr>
              <w:t xml:space="preserve"> </w:t>
            </w:r>
            <w:r w:rsidRPr="00071ACE">
              <w:rPr>
                <w:rFonts w:ascii="Calibri" w:hAnsi="Calibri"/>
                <w:position w:val="-10"/>
              </w:rPr>
              <w:object w:dxaOrig="1240" w:dyaOrig="320">
                <v:shape id="_x0000_i1051" type="#_x0000_t75" style="width:61.5pt;height:15.75pt" o:ole="">
                  <v:imagedata r:id="rId57" o:title=""/>
                </v:shape>
                <o:OLEObject Type="Embed" ProgID="Equation.3" ShapeID="_x0000_i1051" DrawAspect="Content" ObjectID="_1493026668" r:id="rId58"/>
              </w:object>
            </w:r>
            <w:r w:rsidRPr="00071ACE">
              <w:rPr>
                <w:rFonts w:ascii="Calibri" w:hAnsi="Calibri"/>
              </w:rPr>
              <w:t xml:space="preserve"> </w:t>
            </w:r>
            <w:r w:rsidRPr="00071ACE">
              <w:rPr>
                <w:rFonts w:ascii="Calibri" w:hAnsi="Calibri"/>
                <w:position w:val="-12"/>
              </w:rPr>
              <w:object w:dxaOrig="760" w:dyaOrig="360">
                <v:shape id="_x0000_i1052" type="#_x0000_t75" style="width:38.25pt;height:18.75pt" o:ole="">
                  <v:imagedata r:id="rId59" o:title=""/>
                </v:shape>
                <o:OLEObject Type="Embed" ProgID="Equation.3" ShapeID="_x0000_i1052" DrawAspect="Content" ObjectID="_1493026669" r:id="rId60"/>
              </w:object>
            </w:r>
            <w:r w:rsidRPr="00071ACE">
              <w:rPr>
                <w:rFonts w:ascii="Calibri" w:hAnsi="Calibri"/>
              </w:rPr>
              <w:t xml:space="preserve">  </w:t>
            </w:r>
            <w:proofErr w:type="gramStart"/>
            <w:r w:rsidRPr="00071ACE">
              <w:rPr>
                <w:rFonts w:ascii="Calibri" w:hAnsi="Calibri"/>
              </w:rPr>
              <w:t xml:space="preserve">için  </w:t>
            </w:r>
            <w:r w:rsidRPr="00071ACE">
              <w:rPr>
                <w:rFonts w:ascii="Calibri" w:hAnsi="Calibri"/>
                <w:i/>
              </w:rPr>
              <w:t>n</w:t>
            </w:r>
            <w:proofErr w:type="gramEnd"/>
            <w:r w:rsidRPr="00071ACE">
              <w:rPr>
                <w:rFonts w:ascii="Calibri" w:hAnsi="Calibri"/>
              </w:rPr>
              <w:t xml:space="preserve">=0.4  ve </w:t>
            </w:r>
            <w:r w:rsidRPr="00071ACE">
              <w:rPr>
                <w:rFonts w:ascii="Calibri" w:hAnsi="Calibri"/>
                <w:position w:val="-12"/>
              </w:rPr>
              <w:object w:dxaOrig="760" w:dyaOrig="360">
                <v:shape id="_x0000_i1053" type="#_x0000_t75" style="width:38.25pt;height:18.75pt" o:ole="">
                  <v:imagedata r:id="rId61" o:title=""/>
                </v:shape>
                <o:OLEObject Type="Embed" ProgID="Equation.3" ShapeID="_x0000_i1053" DrawAspect="Content" ObjectID="_1493026670" r:id="rId62"/>
              </w:object>
            </w:r>
            <w:r w:rsidRPr="00071ACE">
              <w:rPr>
                <w:rFonts w:ascii="Calibri" w:hAnsi="Calibri"/>
              </w:rPr>
              <w:t xml:space="preserve"> için </w:t>
            </w:r>
            <w:r w:rsidRPr="00071ACE">
              <w:rPr>
                <w:rFonts w:ascii="Calibri" w:hAnsi="Calibri"/>
                <w:i/>
              </w:rPr>
              <w:t>n</w:t>
            </w:r>
            <w:r w:rsidRPr="00071ACE">
              <w:rPr>
                <w:rFonts w:ascii="Calibri" w:hAnsi="Calibri"/>
              </w:rPr>
              <w:t>=0.3</w:t>
            </w:r>
          </w:p>
        </w:tc>
      </w:tr>
      <w:tr w:rsidR="008F5C43" w:rsidRPr="00752918" w:rsidTr="004D2649">
        <w:trPr>
          <w:trHeight w:val="950"/>
        </w:trPr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8F5C43" w:rsidRPr="00071ACE" w:rsidRDefault="008F5C43" w:rsidP="004D2649">
            <w:pPr>
              <w:jc w:val="both"/>
              <w:rPr>
                <w:rFonts w:ascii="Calibri" w:hAnsi="Calibri"/>
                <w:b/>
              </w:rPr>
            </w:pPr>
            <w:r w:rsidRPr="00071ACE">
              <w:rPr>
                <w:rFonts w:ascii="Calibri" w:hAnsi="Calibri"/>
                <w:position w:val="-32"/>
              </w:rPr>
              <w:object w:dxaOrig="3320" w:dyaOrig="800">
                <v:shape id="_x0000_i1054" type="#_x0000_t75" style="width:165.75pt;height:40.5pt" o:ole="">
                  <v:imagedata r:id="rId63" o:title=""/>
                </v:shape>
                <o:OLEObject Type="Embed" ProgID="Equation.3" ShapeID="_x0000_i1054" DrawAspect="Content" ObjectID="_1493026671" r:id="rId64"/>
              </w:objec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</w:rPr>
              <w:t xml:space="preserve">Türbülanslı, tam gelişmiş, </w:t>
            </w:r>
            <w:r w:rsidRPr="00071ACE">
              <w:rPr>
                <w:rFonts w:ascii="Calibri" w:hAnsi="Calibri"/>
                <w:position w:val="-10"/>
              </w:rPr>
              <w:object w:dxaOrig="1740" w:dyaOrig="320">
                <v:shape id="_x0000_i1055" type="#_x0000_t75" style="width:87pt;height:15.75pt" o:ole="">
                  <v:imagedata r:id="rId65" o:title=""/>
                </v:shape>
                <o:OLEObject Type="Embed" ProgID="Equation.3" ShapeID="_x0000_i1055" DrawAspect="Content" ObjectID="_1493026672" r:id="rId66"/>
              </w:object>
            </w:r>
            <w:r w:rsidRPr="00071ACE">
              <w:rPr>
                <w:rFonts w:ascii="Calibri" w:hAnsi="Calibri"/>
              </w:rPr>
              <w:t xml:space="preserve"> </w:t>
            </w:r>
            <w:r w:rsidRPr="00071ACE">
              <w:rPr>
                <w:rFonts w:ascii="Calibri" w:hAnsi="Calibri"/>
                <w:position w:val="-10"/>
              </w:rPr>
              <w:object w:dxaOrig="1380" w:dyaOrig="340">
                <v:shape id="_x0000_i1056" type="#_x0000_t75" style="width:69pt;height:16.5pt" o:ole="">
                  <v:imagedata r:id="rId67" o:title=""/>
                </v:shape>
                <o:OLEObject Type="Embed" ProgID="Equation.3" ShapeID="_x0000_i1056" DrawAspect="Content" ObjectID="_1493026673" r:id="rId68"/>
              </w:object>
            </w:r>
            <w:r w:rsidRPr="00071ACE">
              <w:rPr>
                <w:rFonts w:ascii="Calibri" w:hAnsi="Calibri"/>
              </w:rPr>
              <w:t xml:space="preserve"> </w:t>
            </w:r>
            <w:r w:rsidRPr="00071ACE">
              <w:rPr>
                <w:rFonts w:ascii="Calibri" w:hAnsi="Calibri"/>
                <w:position w:val="-10"/>
              </w:rPr>
              <w:object w:dxaOrig="1180" w:dyaOrig="320">
                <v:shape id="_x0000_i1057" type="#_x0000_t75" style="width:59.25pt;height:15.75pt" o:ole="">
                  <v:imagedata r:id="rId69" o:title=""/>
                </v:shape>
                <o:OLEObject Type="Embed" ProgID="Equation.3" ShapeID="_x0000_i1057" DrawAspect="Content" ObjectID="_1493026674" r:id="rId70"/>
              </w:object>
            </w:r>
          </w:p>
          <w:p w:rsidR="008F5C43" w:rsidRPr="00071ACE" w:rsidRDefault="008F5C43" w:rsidP="004D2649">
            <w:pPr>
              <w:rPr>
                <w:rFonts w:ascii="Calibri" w:hAnsi="Calibri"/>
              </w:rPr>
            </w:pPr>
          </w:p>
        </w:tc>
      </w:tr>
      <w:tr w:rsidR="008F5C43" w:rsidRPr="00752918" w:rsidTr="004D2649">
        <w:trPr>
          <w:trHeight w:val="285"/>
        </w:trPr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  <w:b/>
              </w:rPr>
            </w:pPr>
            <w:r w:rsidRPr="00071ACE">
              <w:rPr>
                <w:rFonts w:ascii="Calibri" w:hAnsi="Calibri"/>
                <w:position w:val="-42"/>
              </w:rPr>
              <w:object w:dxaOrig="4000" w:dyaOrig="1020">
                <v:shape id="_x0000_i1058" type="#_x0000_t75" style="width:200.25pt;height:51.75pt" o:ole="">
                  <v:imagedata r:id="rId71" o:title=""/>
                </v:shape>
                <o:OLEObject Type="Embed" ProgID="Equation.3" ShapeID="_x0000_i1058" DrawAspect="Content" ObjectID="_1493026675" r:id="rId72"/>
              </w:objec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</w:p>
          <w:p w:rsidR="008F5C43" w:rsidRPr="00071ACE" w:rsidRDefault="008F5C43" w:rsidP="004D2649">
            <w:pPr>
              <w:rPr>
                <w:rFonts w:ascii="Calibri" w:hAnsi="Calibri"/>
              </w:rPr>
            </w:pPr>
            <w:r w:rsidRPr="00071ACE">
              <w:rPr>
                <w:rFonts w:ascii="Calibri" w:hAnsi="Calibri"/>
              </w:rPr>
              <w:t>Tü</w:t>
            </w:r>
            <w:r w:rsidR="00071ACE" w:rsidRPr="00071ACE">
              <w:rPr>
                <w:rFonts w:ascii="Calibri" w:hAnsi="Calibri"/>
              </w:rPr>
              <w:t>m</w:t>
            </w:r>
            <w:r w:rsidRPr="00071ACE">
              <w:rPr>
                <w:rFonts w:ascii="Calibri" w:hAnsi="Calibri"/>
              </w:rPr>
              <w:t xml:space="preserve"> </w:t>
            </w:r>
            <w:proofErr w:type="spellStart"/>
            <w:r w:rsidRPr="00071ACE">
              <w:rPr>
                <w:rFonts w:ascii="Calibri" w:hAnsi="Calibri"/>
                <w:i/>
              </w:rPr>
              <w:t>Ra</w:t>
            </w:r>
            <w:proofErr w:type="spellEnd"/>
            <w:r w:rsidRPr="00071ACE">
              <w:rPr>
                <w:rFonts w:ascii="Calibri" w:hAnsi="Calibri"/>
              </w:rPr>
              <w:t xml:space="preserve"> sayılarında</w:t>
            </w:r>
          </w:p>
        </w:tc>
      </w:tr>
      <w:tr w:rsidR="008F5C43" w:rsidRPr="00752918" w:rsidTr="004D2649">
        <w:trPr>
          <w:trHeight w:val="159"/>
        </w:trPr>
        <w:tc>
          <w:tcPr>
            <w:tcW w:w="5131" w:type="dxa"/>
          </w:tcPr>
          <w:p w:rsidR="008F5C43" w:rsidRPr="00071ACE" w:rsidRDefault="00B5200C" w:rsidP="008F5C43">
            <w:pPr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 xml:space="preserve"> Nu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=0.68+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0.67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0.492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Pr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sup>
                            </m:sSup>
                          </m:e>
                        </m:d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</w:tc>
        <w:tc>
          <w:tcPr>
            <w:tcW w:w="5663" w:type="dxa"/>
            <w:gridSpan w:val="3"/>
            <w:tcBorders>
              <w:top w:val="single" w:sz="4" w:space="0" w:color="auto"/>
            </w:tcBorders>
          </w:tcPr>
          <w:p w:rsidR="008F5C43" w:rsidRPr="00071ACE" w:rsidRDefault="008F5C43" w:rsidP="004D2649">
            <w:pPr>
              <w:rPr>
                <w:rFonts w:ascii="Calibri" w:hAnsi="Calibri"/>
              </w:rPr>
            </w:pPr>
          </w:p>
          <w:p w:rsidR="008F5C43" w:rsidRPr="00071ACE" w:rsidRDefault="008F5C43" w:rsidP="006B209B">
            <w:pPr>
              <w:rPr>
                <w:rFonts w:ascii="Calibri" w:hAnsi="Calibri"/>
              </w:rPr>
            </w:pPr>
            <w:proofErr w:type="spellStart"/>
            <w:r w:rsidRPr="00071ACE">
              <w:rPr>
                <w:rFonts w:ascii="Calibri" w:hAnsi="Calibri"/>
              </w:rPr>
              <w:t>Ra</w:t>
            </w:r>
            <w:proofErr w:type="spellEnd"/>
            <w:r w:rsidR="006B209B" w:rsidRPr="00071ACE">
              <w:rPr>
                <w:rFonts w:ascii="Calibri" w:hAnsi="Calibri"/>
              </w:rPr>
              <w:t xml:space="preserve"> </w:t>
            </w:r>
            <w:r w:rsidR="006B209B" w:rsidRPr="00071ACE">
              <w:rPr>
                <w:rFonts w:ascii="Calibri" w:hAnsi="Calibri"/>
              </w:rPr>
              <w:sym w:font="Symbol" w:char="F0A3"/>
            </w:r>
            <w:r w:rsidR="006B209B" w:rsidRPr="00071ACE">
              <w:rPr>
                <w:rFonts w:ascii="Calibri" w:hAnsi="Calibri"/>
              </w:rPr>
              <w:t xml:space="preserve"> 10</w:t>
            </w:r>
            <w:r w:rsidR="006B209B" w:rsidRPr="00071ACE">
              <w:rPr>
                <w:rFonts w:ascii="Calibri" w:hAnsi="Calibri"/>
                <w:vertAlign w:val="superscript"/>
              </w:rPr>
              <w:t>9</w:t>
            </w:r>
          </w:p>
        </w:tc>
      </w:tr>
    </w:tbl>
    <w:p w:rsidR="00E81BB9" w:rsidRDefault="00E81BB9"/>
    <w:p w:rsidR="00071ACE" w:rsidRDefault="00071ACE"/>
    <w:p w:rsidR="00071ACE" w:rsidRDefault="00071ACE"/>
    <w:sectPr w:rsidR="00071ACE" w:rsidSect="008F5C4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15"/>
    <w:rsid w:val="00071ACE"/>
    <w:rsid w:val="002816EF"/>
    <w:rsid w:val="003B6CAC"/>
    <w:rsid w:val="005E686A"/>
    <w:rsid w:val="00601715"/>
    <w:rsid w:val="006B209B"/>
    <w:rsid w:val="00790D67"/>
    <w:rsid w:val="008F5C43"/>
    <w:rsid w:val="00B5200C"/>
    <w:rsid w:val="00DB7E9B"/>
    <w:rsid w:val="00E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5C4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C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C43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5C4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C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C43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Microsoft-PC</cp:lastModifiedBy>
  <cp:revision>9</cp:revision>
  <dcterms:created xsi:type="dcterms:W3CDTF">2014-05-29T07:10:00Z</dcterms:created>
  <dcterms:modified xsi:type="dcterms:W3CDTF">2015-05-13T09:50:00Z</dcterms:modified>
</cp:coreProperties>
</file>